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17" w:rsidRDefault="00C17C17"/>
    <w:p w:rsidR="00C17C17" w:rsidRDefault="00C17C17" w:rsidP="00C17C17">
      <w:pPr>
        <w:spacing w:line="276" w:lineRule="auto"/>
        <w:rPr>
          <w:rFonts w:eastAsia="Times New Roman" w:cstheme="minorHAnsi"/>
          <w:b/>
          <w:sz w:val="24"/>
          <w:szCs w:val="24"/>
          <w:u w:val="single"/>
        </w:rPr>
      </w:pPr>
      <w:bookmarkStart w:id="0" w:name="_GoBack"/>
      <w:r>
        <w:rPr>
          <w:rFonts w:eastAsia="Times New Roman" w:cstheme="minorHAnsi"/>
          <w:b/>
          <w:sz w:val="24"/>
          <w:szCs w:val="24"/>
          <w:u w:val="single"/>
        </w:rPr>
        <w:t>Seal of Civic Readiness Reflective Civic Learning Essay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 RUBRIC</w:t>
      </w:r>
    </w:p>
    <w:bookmarkEnd w:id="0"/>
    <w:p w:rsidR="00C17C17" w:rsidRDefault="00C17C17">
      <w:r>
        <w:rPr>
          <w:noProof/>
        </w:rPr>
        <w:drawing>
          <wp:inline distT="0" distB="0" distL="0" distR="0" wp14:anchorId="4010B8A3" wp14:editId="5C882559">
            <wp:extent cx="5943600" cy="4727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17"/>
    <w:rsid w:val="00C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35A9"/>
  <w15:chartTrackingRefBased/>
  <w15:docId w15:val="{50DA580A-5C2D-46D2-9BEC-690C72D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ISENBERG, BETH</dc:creator>
  <cp:keywords/>
  <dc:description/>
  <cp:lastModifiedBy>ISENBERG, BETH</cp:lastModifiedBy>
  <cp:revision>1</cp:revision>
  <dcterms:created xsi:type="dcterms:W3CDTF">2025-03-04T19:39:00Z</dcterms:created>
  <dcterms:modified xsi:type="dcterms:W3CDTF">2025-03-04T19:40:00Z</dcterms:modified>
</cp:coreProperties>
</file>